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98" w:rsidRPr="00C4139F" w:rsidRDefault="00E73598" w:rsidP="00E73598">
      <w:pPr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>Missoula Municipal Court</w:t>
      </w:r>
    </w:p>
    <w:p w:rsidR="00E73598" w:rsidRPr="00C4139F" w:rsidRDefault="00E73598" w:rsidP="00E73598">
      <w:pPr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>435 Ryman St.</w:t>
      </w:r>
    </w:p>
    <w:p w:rsidR="00E73598" w:rsidRPr="00C4139F" w:rsidRDefault="00E73598" w:rsidP="00E73598">
      <w:pPr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>Missoula, MT  59802</w:t>
      </w:r>
    </w:p>
    <w:p w:rsidR="00E73598" w:rsidRDefault="00E73598" w:rsidP="00E73598">
      <w:pPr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>(406) 552-6180</w:t>
      </w:r>
    </w:p>
    <w:p w:rsidR="00E73598" w:rsidRDefault="00E73598" w:rsidP="00E73598">
      <w:pPr>
        <w:rPr>
          <w:rFonts w:cs="Arial"/>
          <w:sz w:val="20"/>
          <w:szCs w:val="20"/>
        </w:rPr>
      </w:pPr>
    </w:p>
    <w:p w:rsidR="00E73598" w:rsidRDefault="00E73598" w:rsidP="00E73598">
      <w:pPr>
        <w:rPr>
          <w:rFonts w:cs="Arial"/>
          <w:sz w:val="20"/>
          <w:szCs w:val="20"/>
        </w:rPr>
      </w:pPr>
    </w:p>
    <w:p w:rsidR="00E73598" w:rsidRDefault="00E73598" w:rsidP="00E73598">
      <w:pPr>
        <w:rPr>
          <w:rFonts w:cs="Arial"/>
          <w:sz w:val="20"/>
          <w:szCs w:val="20"/>
        </w:rPr>
      </w:pPr>
    </w:p>
    <w:p w:rsidR="00E73598" w:rsidRDefault="00E73598" w:rsidP="00E73598">
      <w:pPr>
        <w:rPr>
          <w:rFonts w:cs="Arial"/>
          <w:sz w:val="20"/>
          <w:szCs w:val="20"/>
        </w:rPr>
      </w:pPr>
    </w:p>
    <w:p w:rsidR="00E73598" w:rsidRDefault="00E73598" w:rsidP="00E73598">
      <w:pPr>
        <w:rPr>
          <w:rFonts w:cs="Arial"/>
          <w:sz w:val="20"/>
          <w:szCs w:val="20"/>
        </w:rPr>
      </w:pPr>
    </w:p>
    <w:p w:rsidR="00E73598" w:rsidRDefault="00E73598" w:rsidP="00E73598">
      <w:pPr>
        <w:rPr>
          <w:rFonts w:cs="Arial"/>
          <w:sz w:val="20"/>
          <w:szCs w:val="20"/>
        </w:rPr>
      </w:pPr>
    </w:p>
    <w:p w:rsidR="00E73598" w:rsidRDefault="00E73598" w:rsidP="00E73598">
      <w:pPr>
        <w:rPr>
          <w:rFonts w:cs="Arial"/>
          <w:sz w:val="20"/>
          <w:szCs w:val="20"/>
        </w:rPr>
      </w:pPr>
    </w:p>
    <w:p w:rsidR="003F3714" w:rsidRPr="00AC687D" w:rsidRDefault="00616437" w:rsidP="00EA7B28">
      <w:pPr>
        <w:jc w:val="center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IN THE MUNICIPAL COURT OF THE CITY OF MISSOULA</w:t>
      </w:r>
    </w:p>
    <w:p w:rsidR="00616437" w:rsidRPr="00AC687D" w:rsidRDefault="00616437" w:rsidP="00EA7B28">
      <w:pPr>
        <w:jc w:val="center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COUNTY OF MISSOULA, STATE OF MONTANA</w:t>
      </w:r>
    </w:p>
    <w:p w:rsidR="00AC687D" w:rsidRPr="00AC687D" w:rsidRDefault="00AC687D" w:rsidP="00EA7B28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320"/>
      </w:tblGrid>
      <w:tr w:rsidR="00616437" w:rsidRPr="00AC687D" w:rsidTr="00B1144E">
        <w:tc>
          <w:tcPr>
            <w:tcW w:w="5040" w:type="dxa"/>
          </w:tcPr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AC687D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vs.</w:t>
            </w:r>
          </w:p>
          <w:p w:rsidR="00616437" w:rsidRPr="00AC687D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AA593A" w:rsidP="00EA7B28">
            <w:pPr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AC687D">
              <w:rPr>
                <w:sz w:val="20"/>
                <w:szCs w:val="20"/>
              </w:rPr>
              <w:instrText xml:space="preserve"> FORMTEXT </w:instrText>
            </w:r>
            <w:r w:rsidRPr="00AC687D">
              <w:rPr>
                <w:sz w:val="20"/>
                <w:szCs w:val="20"/>
              </w:rPr>
            </w:r>
            <w:r w:rsidRPr="00AC687D">
              <w:rPr>
                <w:sz w:val="20"/>
                <w:szCs w:val="20"/>
              </w:rPr>
              <w:fldChar w:fldCharType="separate"/>
            </w:r>
            <w:r w:rsidRPr="00AC687D">
              <w:rPr>
                <w:noProof/>
                <w:sz w:val="20"/>
                <w:szCs w:val="20"/>
              </w:rPr>
              <w:t>__________________________________________</w:t>
            </w:r>
            <w:r w:rsidRPr="00AC687D">
              <w:rPr>
                <w:sz w:val="20"/>
                <w:szCs w:val="20"/>
              </w:rPr>
              <w:fldChar w:fldCharType="end"/>
            </w:r>
            <w:bookmarkEnd w:id="0"/>
            <w:r w:rsidR="00616437" w:rsidRPr="00AC687D">
              <w:rPr>
                <w:rFonts w:cs="Arial"/>
                <w:sz w:val="20"/>
                <w:szCs w:val="20"/>
              </w:rPr>
              <w:t>,</w:t>
            </w:r>
          </w:p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:rsidR="00616437" w:rsidRPr="00AC687D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 xml:space="preserve">Cause No. </w:t>
            </w:r>
            <w:r w:rsidR="00AA593A" w:rsidRPr="00AC687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AA593A" w:rsidRPr="00AC687D">
              <w:rPr>
                <w:sz w:val="20"/>
                <w:szCs w:val="20"/>
              </w:rPr>
              <w:instrText xml:space="preserve"> FORMTEXT </w:instrText>
            </w:r>
            <w:r w:rsidR="00AA593A" w:rsidRPr="00AC687D">
              <w:rPr>
                <w:sz w:val="20"/>
                <w:szCs w:val="20"/>
              </w:rPr>
            </w:r>
            <w:r w:rsidR="00AA593A" w:rsidRPr="00AC687D">
              <w:rPr>
                <w:sz w:val="20"/>
                <w:szCs w:val="20"/>
              </w:rPr>
              <w:fldChar w:fldCharType="separate"/>
            </w:r>
            <w:r w:rsidR="00AA593A" w:rsidRPr="00AC687D">
              <w:rPr>
                <w:noProof/>
                <w:sz w:val="20"/>
                <w:szCs w:val="20"/>
              </w:rPr>
              <w:t>_______________________</w:t>
            </w:r>
            <w:r w:rsidR="00AA593A" w:rsidRPr="00AC687D">
              <w:rPr>
                <w:sz w:val="20"/>
                <w:szCs w:val="20"/>
              </w:rPr>
              <w:fldChar w:fldCharType="end"/>
            </w:r>
          </w:p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87550" w:rsidRPr="00AC687D" w:rsidRDefault="00187550" w:rsidP="00EA7B28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87550" w:rsidRPr="00AC687D" w:rsidRDefault="00187550" w:rsidP="00EA7B28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B1144E" w:rsidRPr="00AC687D" w:rsidRDefault="00E73598" w:rsidP="0054666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ORDER</w:t>
            </w:r>
          </w:p>
        </w:tc>
      </w:tr>
    </w:tbl>
    <w:p w:rsidR="00616437" w:rsidRPr="00AC687D" w:rsidRDefault="00616437" w:rsidP="00EA7B28">
      <w:pPr>
        <w:jc w:val="both"/>
        <w:rPr>
          <w:rFonts w:cs="Arial"/>
          <w:sz w:val="20"/>
          <w:szCs w:val="20"/>
        </w:rPr>
      </w:pPr>
    </w:p>
    <w:p w:rsidR="00B1144E" w:rsidRDefault="00E73598" w:rsidP="00AC687D">
      <w:pPr>
        <w:spacing w:line="480" w:lineRule="auto"/>
        <w:ind w:firstLine="720"/>
        <w:jc w:val="both"/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>The above-named Defendant has moved the Court to:</w:t>
      </w:r>
    </w:p>
    <w:p w:rsidR="00B1144E" w:rsidRDefault="00B1144E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B1144E" w:rsidRDefault="00B1144E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B1144E" w:rsidRDefault="00B1144E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B1144E" w:rsidRDefault="00B1144E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B1144E" w:rsidRDefault="00B1144E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E73598" w:rsidRDefault="00E73598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IT IS HEREBY ORDERED that Defendant’s request is: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2415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granted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933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denied.</w:t>
      </w:r>
    </w:p>
    <w:p w:rsidR="00546669" w:rsidRDefault="00546669" w:rsidP="00546669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546669" w:rsidRPr="006F3733" w:rsidRDefault="00546669" w:rsidP="00546669">
      <w:pPr>
        <w:ind w:left="5040"/>
        <w:rPr>
          <w:sz w:val="20"/>
          <w:szCs w:val="20"/>
        </w:rPr>
      </w:pPr>
    </w:p>
    <w:p w:rsidR="00546669" w:rsidRDefault="00546669" w:rsidP="00546669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546669" w:rsidRDefault="00546669" w:rsidP="00546669">
      <w:pPr>
        <w:ind w:left="5040"/>
        <w:rPr>
          <w:sz w:val="20"/>
          <w:szCs w:val="20"/>
        </w:rPr>
      </w:pPr>
    </w:p>
    <w:p w:rsidR="00546669" w:rsidRDefault="00546669" w:rsidP="00546669">
      <w:pPr>
        <w:ind w:left="5040"/>
        <w:rPr>
          <w:sz w:val="20"/>
          <w:szCs w:val="20"/>
        </w:rPr>
      </w:pPr>
    </w:p>
    <w:p w:rsidR="00546669" w:rsidRDefault="00546669" w:rsidP="00546669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546669" w:rsidRPr="006F3733" w:rsidRDefault="00546669" w:rsidP="00546669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546669" w:rsidRPr="00473DF5" w:rsidRDefault="00546669" w:rsidP="00546669">
      <w:pPr>
        <w:rPr>
          <w:szCs w:val="18"/>
        </w:rPr>
      </w:pPr>
    </w:p>
    <w:p w:rsidR="00546669" w:rsidRPr="006F3733" w:rsidRDefault="00546669" w:rsidP="00546669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546669" w:rsidRPr="006F3733" w:rsidRDefault="00546669" w:rsidP="00546669">
      <w:pPr>
        <w:rPr>
          <w:sz w:val="16"/>
          <w:szCs w:val="16"/>
        </w:rPr>
      </w:pPr>
    </w:p>
    <w:p w:rsidR="00546669" w:rsidRPr="006F3733" w:rsidRDefault="00546669" w:rsidP="00546669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546669" w:rsidRPr="006F3733" w:rsidRDefault="00546669" w:rsidP="00546669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546669" w:rsidRPr="00ED7D26" w:rsidRDefault="00546669" w:rsidP="00546669">
      <w:pPr>
        <w:rPr>
          <w:rFonts w:cs="Arial"/>
          <w:sz w:val="20"/>
          <w:szCs w:val="20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>E</w:t>
      </w:r>
      <w:bookmarkStart w:id="1" w:name="_GoBack"/>
      <w:bookmarkEnd w:id="1"/>
      <w:r w:rsidRPr="006F3733">
        <w:rPr>
          <w:sz w:val="16"/>
          <w:szCs w:val="16"/>
        </w:rPr>
        <w:t xml:space="preserve">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</w:p>
    <w:p w:rsidR="00546669" w:rsidRDefault="00546669" w:rsidP="00B1144E">
      <w:pPr>
        <w:spacing w:line="480" w:lineRule="auto"/>
        <w:jc w:val="both"/>
        <w:rPr>
          <w:sz w:val="20"/>
          <w:szCs w:val="20"/>
        </w:rPr>
      </w:pPr>
    </w:p>
    <w:p w:rsidR="00E73598" w:rsidRDefault="00E73598" w:rsidP="00B1144E">
      <w:pPr>
        <w:spacing w:line="480" w:lineRule="auto"/>
        <w:jc w:val="both"/>
        <w:rPr>
          <w:sz w:val="20"/>
          <w:szCs w:val="20"/>
        </w:rPr>
      </w:pPr>
    </w:p>
    <w:sectPr w:rsidR="00E73598" w:rsidSect="00AC687D">
      <w:headerReference w:type="default" r:id="rId16"/>
      <w:footerReference w:type="first" r:id="rId17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5D" w:rsidRDefault="0066085D" w:rsidP="0066085D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7D" w:rsidRPr="00AC687D" w:rsidRDefault="00AC687D" w:rsidP="00AC687D">
    <w:pPr>
      <w:rPr>
        <w:b/>
        <w:sz w:val="14"/>
        <w:szCs w:val="14"/>
      </w:rPr>
    </w:pPr>
    <w:r w:rsidRPr="0066085D">
      <w:rPr>
        <w:b/>
        <w:sz w:val="14"/>
        <w:szCs w:val="14"/>
      </w:rPr>
      <w:t xml:space="preserve">Page </w:t>
    </w:r>
    <w:r w:rsidRPr="0066085D">
      <w:rPr>
        <w:b/>
        <w:sz w:val="14"/>
        <w:szCs w:val="14"/>
      </w:rPr>
      <w:fldChar w:fldCharType="begin"/>
    </w:r>
    <w:r w:rsidRPr="0066085D">
      <w:rPr>
        <w:b/>
        <w:sz w:val="14"/>
        <w:szCs w:val="14"/>
      </w:rPr>
      <w:instrText xml:space="preserve"> PAGE  \* Arabic  \* MERGEFORMAT </w:instrText>
    </w:r>
    <w:r w:rsidRPr="0066085D">
      <w:rPr>
        <w:b/>
        <w:sz w:val="14"/>
        <w:szCs w:val="14"/>
      </w:rPr>
      <w:fldChar w:fldCharType="separate"/>
    </w:r>
    <w:r w:rsidR="00C76CB6">
      <w:rPr>
        <w:b/>
        <w:noProof/>
        <w:sz w:val="14"/>
        <w:szCs w:val="14"/>
      </w:rPr>
      <w:t>2</w:t>
    </w:r>
    <w:r w:rsidRPr="0066085D">
      <w:rPr>
        <w:b/>
        <w:sz w:val="14"/>
        <w:szCs w:val="14"/>
      </w:rPr>
      <w:fldChar w:fldCharType="end"/>
    </w:r>
    <w:r w:rsidRPr="0066085D">
      <w:rPr>
        <w:b/>
        <w:sz w:val="14"/>
        <w:szCs w:val="14"/>
      </w:rPr>
      <w:t xml:space="preserve"> of </w:t>
    </w:r>
    <w:r w:rsidRPr="0066085D">
      <w:rPr>
        <w:b/>
        <w:sz w:val="14"/>
        <w:szCs w:val="14"/>
      </w:rPr>
      <w:fldChar w:fldCharType="begin"/>
    </w:r>
    <w:r w:rsidRPr="0066085D">
      <w:rPr>
        <w:b/>
        <w:sz w:val="14"/>
        <w:szCs w:val="14"/>
      </w:rPr>
      <w:instrText xml:space="preserve"> NUMPAGES  \* Arabic  \* MERGEFORMAT </w:instrText>
    </w:r>
    <w:r w:rsidRPr="0066085D">
      <w:rPr>
        <w:b/>
        <w:sz w:val="14"/>
        <w:szCs w:val="14"/>
      </w:rPr>
      <w:fldChar w:fldCharType="separate"/>
    </w:r>
    <w:r w:rsidR="00C76CB6">
      <w:rPr>
        <w:b/>
        <w:noProof/>
        <w:sz w:val="14"/>
        <w:szCs w:val="14"/>
      </w:rPr>
      <w:t>2</w:t>
    </w:r>
    <w:r w:rsidRPr="0066085D">
      <w:rPr>
        <w:b/>
        <w:sz w:val="14"/>
        <w:szCs w:val="14"/>
      </w:rPr>
      <w:fldChar w:fldCharType="end"/>
    </w:r>
    <w:r>
      <w:rPr>
        <w:b/>
        <w:sz w:val="14"/>
        <w:szCs w:val="14"/>
      </w:rPr>
      <w:t xml:space="preserve">:  </w:t>
    </w:r>
    <w:r w:rsidRPr="004B3488">
      <w:rPr>
        <w:b/>
        <w:sz w:val="14"/>
        <w:szCs w:val="14"/>
      </w:rPr>
      <w:t>DEFENDANT’S MOTION TO DISMISS FOLLOWING DEFERRED IMPOSITION OF SENTENCE AND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111F2E"/>
    <w:rsid w:val="00187550"/>
    <w:rsid w:val="001C1067"/>
    <w:rsid w:val="002D15E2"/>
    <w:rsid w:val="0036052C"/>
    <w:rsid w:val="003F3714"/>
    <w:rsid w:val="00447CE7"/>
    <w:rsid w:val="004B3488"/>
    <w:rsid w:val="004D4230"/>
    <w:rsid w:val="004E221A"/>
    <w:rsid w:val="00546669"/>
    <w:rsid w:val="00583EEA"/>
    <w:rsid w:val="00616437"/>
    <w:rsid w:val="0066085D"/>
    <w:rsid w:val="007C158E"/>
    <w:rsid w:val="00810B5F"/>
    <w:rsid w:val="008D1662"/>
    <w:rsid w:val="00A225B8"/>
    <w:rsid w:val="00A77345"/>
    <w:rsid w:val="00AA593A"/>
    <w:rsid w:val="00AC687D"/>
    <w:rsid w:val="00B1144E"/>
    <w:rsid w:val="00B13729"/>
    <w:rsid w:val="00B22F9E"/>
    <w:rsid w:val="00C062E3"/>
    <w:rsid w:val="00C76CB6"/>
    <w:rsid w:val="00CE44F0"/>
    <w:rsid w:val="00CE53A2"/>
    <w:rsid w:val="00D7797C"/>
    <w:rsid w:val="00E47293"/>
    <w:rsid w:val="00E73598"/>
    <w:rsid w:val="00EA7B28"/>
    <w:rsid w:val="00F62A0D"/>
    <w:rsid w:val="00F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9424"/>
  <w15:docId w15:val="{CFB9560A-A5BE-4EB4-82FA-6981A8B9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598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598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2</cp:revision>
  <cp:lastPrinted>2015-06-05T17:35:00Z</cp:lastPrinted>
  <dcterms:created xsi:type="dcterms:W3CDTF">2019-04-10T21:30:00Z</dcterms:created>
  <dcterms:modified xsi:type="dcterms:W3CDTF">2019-04-10T21:30:00Z</dcterms:modified>
</cp:coreProperties>
</file>